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28BC5468">
      <w:pPr>
        <w:numPr>
          <w:ilvl w:val="0"/>
          <w:numId w:val="1"/>
        </w:numPr>
      </w:pPr>
      <w:r>
        <w:rPr>
          <w:rFonts w:ascii="Consolas" w:hAnsi="Consolas" w:eastAsia="Consolas" w:cs="Consolas"/>
          <w:i w:val="0"/>
          <w:iCs w:val="0"/>
          <w:caps w:val="0"/>
          <w:color w:val="auto"/>
          <w:spacing w:val="0"/>
          <w:sz w:val="24"/>
          <w:szCs w:val="24"/>
        </w:rPr>
        <w:t>Create user with name Techie and provide sudo access to user</w:t>
      </w:r>
      <w:r>
        <w:rPr>
          <w:rFonts w:hint="default"/>
          <w:lang w:val="en-IN"/>
        </w:rPr>
        <w:br w:type="textWrapping"/>
      </w:r>
      <w:r>
        <w:drawing>
          <wp:inline distT="0" distB="0" distL="114300" distR="114300">
            <wp:extent cx="5262245" cy="3423285"/>
            <wp:effectExtent l="0" t="0" r="8255" b="5715"/>
            <wp:docPr id="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3423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br w:type="textWrapping"/>
      </w:r>
      <w:r>
        <w:drawing>
          <wp:inline distT="0" distB="0" distL="114300" distR="114300">
            <wp:extent cx="5262245" cy="3506470"/>
            <wp:effectExtent l="0" t="0" r="8255" b="11430"/>
            <wp:docPr id="2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3506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br w:type="textWrapping"/>
      </w:r>
      <w:r>
        <w:br w:type="textWrapping"/>
      </w:r>
      <w:r>
        <w:br w:type="textWrapping"/>
      </w:r>
      <w:r>
        <w:br w:type="textWrapping"/>
      </w:r>
      <w:r>
        <w:br w:type="textWrapping"/>
      </w:r>
      <w:r>
        <w:br w:type="textWrapping"/>
      </w:r>
      <w:r>
        <w:br w:type="textWrapping"/>
      </w:r>
      <w:r>
        <w:br w:type="textWrapping"/>
      </w:r>
      <w:r>
        <w:rPr>
          <w:rFonts w:ascii="Consolas" w:hAnsi="Consolas" w:eastAsia="Consolas" w:cs="Consolas"/>
          <w:i w:val="0"/>
          <w:iCs w:val="0"/>
          <w:caps w:val="0"/>
          <w:color w:val="auto"/>
          <w:spacing w:val="0"/>
          <w:sz w:val="24"/>
          <w:szCs w:val="24"/>
        </w:rPr>
        <w:t>2) Navigate to the home directory</w:t>
      </w:r>
      <w:r>
        <w:rPr>
          <w:rFonts w:ascii="Consolas" w:hAnsi="Consolas" w:eastAsia="Consolas" w:cs="Consolas"/>
          <w:i w:val="0"/>
          <w:iCs w:val="0"/>
          <w:caps w:val="0"/>
          <w:color w:val="auto"/>
          <w:spacing w:val="0"/>
          <w:sz w:val="24"/>
          <w:szCs w:val="24"/>
        </w:rPr>
        <w:br w:type="textWrapping"/>
      </w:r>
      <w:r>
        <w:drawing>
          <wp:inline distT="0" distB="0" distL="114300" distR="114300">
            <wp:extent cx="5273675" cy="1833880"/>
            <wp:effectExtent l="0" t="0" r="9525" b="7620"/>
            <wp:docPr id="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83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934341">
      <w:pPr>
        <w:numPr>
          <w:numId w:val="0"/>
        </w:numPr>
      </w:pPr>
    </w:p>
    <w:p w14:paraId="4B400606">
      <w:pPr>
        <w:numPr>
          <w:numId w:val="0"/>
        </w:numPr>
      </w:pPr>
    </w:p>
    <w:p w14:paraId="76F2B377">
      <w:pPr>
        <w:numPr>
          <w:numId w:val="0"/>
        </w:numPr>
      </w:pPr>
    </w:p>
    <w:p w14:paraId="60E96861">
      <w:pPr>
        <w:numPr>
          <w:numId w:val="0"/>
        </w:numPr>
        <w:rPr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ascii="Consolas" w:hAnsi="Consolas" w:eastAsia="Consolas" w:cs="Consolas"/>
          <w:i w:val="0"/>
          <w:iCs w:val="0"/>
          <w:caps w:val="0"/>
          <w:color w:val="000000" w:themeColor="text1"/>
          <w:spacing w:val="0"/>
          <w:sz w:val="24"/>
          <w:szCs w:val="24"/>
          <w14:textFill>
            <w14:solidFill>
              <w14:schemeClr w14:val="tx1"/>
            </w14:solidFill>
          </w14:textFill>
        </w:rPr>
        <w:t>3) Create a new directory</w:t>
      </w:r>
    </w:p>
    <w:p w14:paraId="2F489896">
      <w:pPr>
        <w:numPr>
          <w:numId w:val="0"/>
        </w:numPr>
      </w:pPr>
      <w:r>
        <w:drawing>
          <wp:inline distT="0" distB="0" distL="114300" distR="114300">
            <wp:extent cx="5273675" cy="1833880"/>
            <wp:effectExtent l="0" t="0" r="9525" b="7620"/>
            <wp:docPr id="2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83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br w:type="textWrapping"/>
      </w:r>
      <w:r>
        <w:br w:type="textWrapping"/>
      </w:r>
      <w:r>
        <w:rPr>
          <w:rFonts w:ascii="Consolas" w:hAnsi="Consolas" w:eastAsia="Consolas" w:cs="Consolas"/>
          <w:i w:val="0"/>
          <w:iCs w:val="0"/>
          <w:caps w:val="0"/>
          <w:color w:val="000000" w:themeColor="text1"/>
          <w:spacing w:val="0"/>
          <w:sz w:val="24"/>
          <w:szCs w:val="24"/>
          <w14:textFill>
            <w14:solidFill>
              <w14:schemeClr w14:val="tx1"/>
            </w14:solidFill>
          </w14:textFill>
        </w:rPr>
        <w:t>4) List the contents of a directory</w:t>
      </w:r>
    </w:p>
    <w:p w14:paraId="03564304">
      <w:pPr>
        <w:numPr>
          <w:ilvl w:val="0"/>
          <w:numId w:val="0"/>
        </w:numPr>
        <w:rPr>
          <w:rFonts w:ascii="Consolas" w:hAnsi="Consolas" w:eastAsia="Consolas" w:cs="Consolas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</w:rPr>
      </w:pPr>
      <w:r>
        <w:drawing>
          <wp:inline distT="0" distB="0" distL="114300" distR="114300">
            <wp:extent cx="5261610" cy="1828165"/>
            <wp:effectExtent l="0" t="0" r="8890" b="635"/>
            <wp:docPr id="2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1828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br w:type="textWrapping"/>
      </w:r>
      <w:r>
        <w:br w:type="textWrapping"/>
      </w:r>
      <w:r>
        <w:rPr>
          <w:rFonts w:ascii="Consolas" w:hAnsi="Consolas" w:eastAsia="Consolas" w:cs="Consolas"/>
          <w:i w:val="0"/>
          <w:iCs w:val="0"/>
          <w:caps w:val="0"/>
          <w:color w:val="000000" w:themeColor="text1"/>
          <w:spacing w:val="0"/>
          <w:sz w:val="24"/>
          <w:szCs w:val="24"/>
          <w14:textFill>
            <w14:solidFill>
              <w14:schemeClr w14:val="tx1"/>
            </w14:solidFill>
          </w14:textFill>
        </w:rPr>
        <w:t>5) Change the current directory</w:t>
      </w:r>
      <w:r>
        <w:rPr>
          <w:rFonts w:ascii="Consolas" w:hAnsi="Consolas" w:eastAsia="Consolas" w:cs="Consolas"/>
          <w:i w:val="0"/>
          <w:iCs w:val="0"/>
          <w:caps w:val="0"/>
          <w:color w:val="000000" w:themeColor="text1"/>
          <w:spacing w:val="0"/>
          <w:sz w:val="24"/>
          <w:szCs w:val="24"/>
          <w14:textFill>
            <w14:solidFill>
              <w14:schemeClr w14:val="tx1"/>
            </w14:solidFill>
          </w14:textFill>
        </w:rPr>
        <w:br w:type="textWrapping"/>
      </w:r>
      <w:bookmarkStart w:id="0" w:name="_GoBack"/>
      <w:bookmarkEnd w:id="0"/>
    </w:p>
    <w:p w14:paraId="09DBD17C">
      <w:pPr>
        <w:numPr>
          <w:ilvl w:val="0"/>
          <w:numId w:val="0"/>
        </w:numPr>
        <w:rPr>
          <w:rFonts w:ascii="Consolas" w:hAnsi="Consolas" w:eastAsia="Consolas" w:cs="Consolas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</w:rPr>
      </w:pPr>
    </w:p>
    <w:p w14:paraId="5B09E109">
      <w:pPr>
        <w:numPr>
          <w:ilvl w:val="0"/>
          <w:numId w:val="0"/>
        </w:numPr>
        <w:rPr>
          <w:rFonts w:ascii="Consolas" w:hAnsi="Consolas" w:eastAsia="Consolas" w:cs="Consolas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</w:rPr>
      </w:pPr>
    </w:p>
    <w:p w14:paraId="4F425A80">
      <w:pPr>
        <w:numPr>
          <w:ilvl w:val="0"/>
          <w:numId w:val="0"/>
        </w:numPr>
        <w:rPr>
          <w:rFonts w:ascii="Consolas" w:hAnsi="Consolas" w:eastAsia="Consolas" w:cs="Consolas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</w:rPr>
      </w:pPr>
    </w:p>
    <w:p w14:paraId="78B1DE4C">
      <w:pPr>
        <w:numPr>
          <w:ilvl w:val="0"/>
          <w:numId w:val="0"/>
        </w:numPr>
        <w:rPr>
          <w:rFonts w:ascii="Consolas" w:hAnsi="Consolas" w:eastAsia="Consolas" w:cs="Consolas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</w:rPr>
      </w:pPr>
    </w:p>
    <w:p w14:paraId="2ABDD248">
      <w:pPr>
        <w:numPr>
          <w:ilvl w:val="0"/>
          <w:numId w:val="0"/>
        </w:numPr>
        <w:rPr>
          <w:rFonts w:ascii="Consolas" w:hAnsi="Consolas" w:eastAsia="Consolas" w:cs="Consolas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</w:rPr>
      </w:pPr>
    </w:p>
    <w:p w14:paraId="0049EFA3">
      <w:pPr>
        <w:numPr>
          <w:ilvl w:val="0"/>
          <w:numId w:val="0"/>
        </w:numPr>
        <w:rPr>
          <w:rFonts w:ascii="Consolas" w:hAnsi="Consolas" w:eastAsia="Consolas" w:cs="Consolas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</w:rPr>
      </w:pPr>
    </w:p>
    <w:p w14:paraId="616E3031">
      <w:pPr>
        <w:numPr>
          <w:ilvl w:val="0"/>
          <w:numId w:val="0"/>
        </w:numPr>
        <w:rPr>
          <w:rFonts w:ascii="Consolas" w:hAnsi="Consolas" w:eastAsia="Consolas" w:cs="Consolas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</w:rPr>
      </w:pPr>
    </w:p>
    <w:p w14:paraId="65FB9CAD">
      <w:pPr>
        <w:numPr>
          <w:ilvl w:val="0"/>
          <w:numId w:val="0"/>
        </w:numPr>
        <w:rPr>
          <w:rFonts w:ascii="Consolas" w:hAnsi="Consolas" w:eastAsia="Consolas" w:cs="Consolas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</w:rPr>
      </w:pPr>
    </w:p>
    <w:p w14:paraId="71E21C14">
      <w:pPr>
        <w:numPr>
          <w:ilvl w:val="0"/>
          <w:numId w:val="0"/>
        </w:numPr>
        <w:rPr>
          <w:rFonts w:ascii="Consolas" w:hAnsi="Consolas" w:eastAsia="Consolas" w:cs="Consolas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</w:rPr>
      </w:pPr>
    </w:p>
    <w:p w14:paraId="4B23B192">
      <w:pPr>
        <w:numPr>
          <w:ilvl w:val="0"/>
          <w:numId w:val="0"/>
        </w:numPr>
        <w:rPr>
          <w:rFonts w:ascii="Consolas" w:hAnsi="Consolas" w:eastAsia="Consolas" w:cs="Consolas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</w:rPr>
      </w:pPr>
    </w:p>
    <w:p w14:paraId="49AB2EF7">
      <w:pPr>
        <w:numPr>
          <w:ilvl w:val="0"/>
          <w:numId w:val="0"/>
        </w:numPr>
        <w:rPr>
          <w:rFonts w:ascii="Consolas" w:hAnsi="Consolas" w:eastAsia="Consolas" w:cs="Consolas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</w:rPr>
      </w:pPr>
    </w:p>
    <w:p w14:paraId="5A951685">
      <w:pPr>
        <w:numPr>
          <w:ilvl w:val="0"/>
          <w:numId w:val="0"/>
        </w:numPr>
        <w:rPr>
          <w:rFonts w:ascii="Consolas" w:hAnsi="Consolas" w:eastAsia="Consolas" w:cs="Consolas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</w:rPr>
      </w:pPr>
    </w:p>
    <w:p w14:paraId="5DF91854">
      <w:pPr>
        <w:numPr>
          <w:ilvl w:val="0"/>
          <w:numId w:val="0"/>
        </w:numPr>
        <w:rPr>
          <w:rFonts w:ascii="Consolas" w:hAnsi="Consolas" w:eastAsia="Consolas" w:cs="Consolas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</w:rPr>
      </w:pPr>
    </w:p>
    <w:p w14:paraId="07C90F4F">
      <w:pPr>
        <w:numPr>
          <w:ilvl w:val="0"/>
          <w:numId w:val="0"/>
        </w:numPr>
        <w:rPr>
          <w:rFonts w:ascii="Consolas" w:hAnsi="Consolas" w:eastAsia="Consolas" w:cs="Consolas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</w:rPr>
      </w:pPr>
    </w:p>
    <w:p w14:paraId="49612971">
      <w:pPr>
        <w:numPr>
          <w:ilvl w:val="0"/>
          <w:numId w:val="0"/>
        </w:numPr>
        <w:rPr>
          <w:rFonts w:ascii="Consolas" w:hAnsi="Consolas" w:eastAsia="Consolas" w:cs="Consolas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</w:rPr>
      </w:pPr>
    </w:p>
    <w:p w14:paraId="7522F5CF">
      <w:pPr>
        <w:numPr>
          <w:ilvl w:val="0"/>
          <w:numId w:val="0"/>
        </w:numPr>
        <w:rPr>
          <w:rFonts w:ascii="Consolas" w:hAnsi="Consolas" w:eastAsia="Consolas" w:cs="Consolas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</w:rPr>
      </w:pPr>
    </w:p>
    <w:p w14:paraId="66F8C114">
      <w:pPr>
        <w:numPr>
          <w:ilvl w:val="0"/>
          <w:numId w:val="0"/>
        </w:numPr>
        <w:rPr>
          <w:rFonts w:ascii="Consolas" w:hAnsi="Consolas" w:eastAsia="Consolas" w:cs="Consolas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</w:rPr>
      </w:pPr>
    </w:p>
    <w:p w14:paraId="67F03940">
      <w:pPr>
        <w:numPr>
          <w:ilvl w:val="0"/>
          <w:numId w:val="0"/>
        </w:numPr>
        <w:rPr>
          <w:rFonts w:ascii="Consolas" w:hAnsi="Consolas" w:eastAsia="Consolas" w:cs="Consolas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</w:rPr>
      </w:pPr>
    </w:p>
    <w:p w14:paraId="0D553AE7">
      <w:pPr>
        <w:numPr>
          <w:ilvl w:val="0"/>
          <w:numId w:val="0"/>
        </w:numPr>
        <w:rPr>
          <w:rFonts w:ascii="Consolas" w:hAnsi="Consolas" w:eastAsia="Consolas" w:cs="Consolas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</w:rPr>
      </w:pPr>
    </w:p>
    <w:p w14:paraId="14A7A905">
      <w:pPr>
        <w:numPr>
          <w:ilvl w:val="0"/>
          <w:numId w:val="0"/>
        </w:numPr>
        <w:rPr>
          <w:rFonts w:ascii="Consolas" w:hAnsi="Consolas" w:eastAsia="Consolas" w:cs="Consolas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</w:rPr>
      </w:pPr>
    </w:p>
    <w:p w14:paraId="609F88D4">
      <w:pPr>
        <w:numPr>
          <w:ilvl w:val="0"/>
          <w:numId w:val="0"/>
        </w:numPr>
        <w:rPr>
          <w:rFonts w:ascii="Consolas" w:hAnsi="Consolas" w:eastAsia="Consolas" w:cs="Consolas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</w:rPr>
      </w:pPr>
    </w:p>
    <w:p w14:paraId="4A0A2E40">
      <w:pPr>
        <w:numPr>
          <w:ilvl w:val="0"/>
          <w:numId w:val="0"/>
        </w:numPr>
        <w:rPr>
          <w:rFonts w:ascii="Consolas" w:hAnsi="Consolas" w:eastAsia="Consolas" w:cs="Consolas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</w:rPr>
      </w:pPr>
    </w:p>
    <w:p w14:paraId="680F20FB">
      <w:pPr>
        <w:numPr>
          <w:ilvl w:val="0"/>
          <w:numId w:val="0"/>
        </w:numPr>
        <w:rPr>
          <w:rFonts w:ascii="Consolas" w:hAnsi="Consolas" w:eastAsia="Consolas" w:cs="Consolas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</w:rPr>
      </w:pPr>
    </w:p>
    <w:p w14:paraId="57250856">
      <w:pPr>
        <w:numPr>
          <w:ilvl w:val="0"/>
          <w:numId w:val="0"/>
        </w:numPr>
        <w:rPr>
          <w:rFonts w:ascii="Consolas" w:hAnsi="Consolas" w:eastAsia="Consolas" w:cs="Consolas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</w:rPr>
      </w:pPr>
    </w:p>
    <w:p w14:paraId="7E6A67D9">
      <w:pPr>
        <w:numPr>
          <w:ilvl w:val="0"/>
          <w:numId w:val="0"/>
        </w:numPr>
        <w:rPr>
          <w:rFonts w:ascii="Consolas" w:hAnsi="Consolas" w:eastAsia="Consolas" w:cs="Consolas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</w:rPr>
      </w:pPr>
    </w:p>
    <w:p w14:paraId="0745543D">
      <w:pPr>
        <w:numPr>
          <w:ilvl w:val="0"/>
          <w:numId w:val="0"/>
        </w:numPr>
        <w:rPr>
          <w:rFonts w:ascii="Consolas" w:hAnsi="Consolas" w:eastAsia="Consolas" w:cs="Consolas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</w:rPr>
      </w:pPr>
    </w:p>
    <w:p w14:paraId="349D03C5">
      <w:pPr>
        <w:numPr>
          <w:ilvl w:val="0"/>
          <w:numId w:val="0"/>
        </w:numPr>
        <w:rPr>
          <w:rFonts w:ascii="Consolas" w:hAnsi="Consolas" w:eastAsia="Consolas" w:cs="Consolas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</w:rPr>
      </w:pPr>
    </w:p>
    <w:p w14:paraId="6CA48368">
      <w:pPr>
        <w:numPr>
          <w:ilvl w:val="0"/>
          <w:numId w:val="0"/>
        </w:numPr>
        <w:rPr>
          <w:rFonts w:ascii="Consolas" w:hAnsi="Consolas" w:eastAsia="Consolas" w:cs="Consolas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</w:rPr>
      </w:pPr>
    </w:p>
    <w:p w14:paraId="1984C763">
      <w:pPr>
        <w:numPr>
          <w:ilvl w:val="0"/>
          <w:numId w:val="0"/>
        </w:numPr>
        <w:rPr>
          <w:rFonts w:ascii="Consolas" w:hAnsi="Consolas" w:eastAsia="Consolas" w:cs="Consolas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</w:rPr>
      </w:pPr>
    </w:p>
    <w:p w14:paraId="241DE3B6">
      <w:pPr>
        <w:numPr>
          <w:ilvl w:val="0"/>
          <w:numId w:val="0"/>
        </w:numPr>
        <w:rPr>
          <w:rFonts w:ascii="Consolas" w:hAnsi="Consolas" w:eastAsia="Consolas" w:cs="Consolas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</w:rPr>
      </w:pPr>
    </w:p>
    <w:p w14:paraId="70841408">
      <w:pPr>
        <w:numPr>
          <w:ilvl w:val="0"/>
          <w:numId w:val="0"/>
        </w:numPr>
        <w:rPr>
          <w:rFonts w:ascii="Consolas" w:hAnsi="Consolas" w:eastAsia="Consolas" w:cs="Consolas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</w:rPr>
      </w:pPr>
    </w:p>
    <w:p w14:paraId="7A988324">
      <w:pPr>
        <w:numPr>
          <w:ilvl w:val="0"/>
          <w:numId w:val="0"/>
        </w:numPr>
        <w:rPr>
          <w:rFonts w:ascii="Consolas" w:hAnsi="Consolas" w:eastAsia="Consolas" w:cs="Consolas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</w:rPr>
      </w:pPr>
    </w:p>
    <w:p w14:paraId="771631A7">
      <w:pPr>
        <w:numPr>
          <w:ilvl w:val="0"/>
          <w:numId w:val="0"/>
        </w:numPr>
        <w:rPr>
          <w:rFonts w:ascii="Consolas" w:hAnsi="Consolas" w:eastAsia="Consolas" w:cs="Consolas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</w:rPr>
      </w:pPr>
    </w:p>
    <w:p w14:paraId="0C94BB52">
      <w:pPr>
        <w:numPr>
          <w:ilvl w:val="0"/>
          <w:numId w:val="0"/>
        </w:numPr>
        <w:rPr>
          <w:rFonts w:ascii="Consolas" w:hAnsi="Consolas" w:eastAsia="Consolas" w:cs="Consolas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</w:rPr>
      </w:pPr>
    </w:p>
    <w:p w14:paraId="78B3D2C5">
      <w:pPr>
        <w:numPr>
          <w:ilvl w:val="0"/>
          <w:numId w:val="0"/>
        </w:numPr>
        <w:rPr>
          <w:rFonts w:ascii="Consolas" w:hAnsi="Consolas" w:eastAsia="Consolas" w:cs="Consolas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</w:rPr>
      </w:pPr>
    </w:p>
    <w:p w14:paraId="6FA1D4B1">
      <w:pPr>
        <w:numPr>
          <w:ilvl w:val="0"/>
          <w:numId w:val="0"/>
        </w:numPr>
        <w:rPr>
          <w:rFonts w:ascii="Consolas" w:hAnsi="Consolas" w:eastAsia="Consolas" w:cs="Consolas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</w:rPr>
      </w:pPr>
    </w:p>
    <w:p w14:paraId="27CF6223">
      <w:pPr>
        <w:numPr>
          <w:ilvl w:val="0"/>
          <w:numId w:val="0"/>
        </w:numPr>
        <w:rPr>
          <w:rFonts w:ascii="Consolas" w:hAnsi="Consolas" w:eastAsia="Consolas" w:cs="Consolas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</w:rPr>
      </w:pPr>
    </w:p>
    <w:p w14:paraId="18D4C92E">
      <w:pPr>
        <w:numPr>
          <w:ilvl w:val="0"/>
          <w:numId w:val="0"/>
        </w:numPr>
        <w:rPr>
          <w:rFonts w:ascii="Consolas" w:hAnsi="Consolas" w:eastAsia="Consolas" w:cs="Consolas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</w:rPr>
      </w:pPr>
    </w:p>
    <w:p w14:paraId="1A0E6D32">
      <w:pPr>
        <w:numPr>
          <w:ilvl w:val="0"/>
          <w:numId w:val="0"/>
        </w:numPr>
        <w:rPr>
          <w:rFonts w:ascii="Consolas" w:hAnsi="Consolas" w:eastAsia="Consolas" w:cs="Consolas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</w:rPr>
      </w:pPr>
    </w:p>
    <w:p w14:paraId="39514026">
      <w:pPr>
        <w:numPr>
          <w:ilvl w:val="0"/>
          <w:numId w:val="0"/>
        </w:numPr>
        <w:rPr>
          <w:rFonts w:hint="default" w:ascii="Consolas" w:hAnsi="Consolas" w:eastAsia="Consolas" w:cs="Consolas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  <w:lang w:val="en-IN"/>
        </w:rPr>
      </w:pPr>
    </w:p>
    <w:p w14:paraId="071B4241">
      <w:pPr>
        <w:numPr>
          <w:ilvl w:val="0"/>
          <w:numId w:val="0"/>
        </w:numPr>
        <w:rPr>
          <w:rFonts w:hint="default" w:ascii="Consolas" w:hAnsi="Consolas" w:eastAsia="Consolas" w:cs="Consolas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  <w:lang w:val="en-IN"/>
        </w:rPr>
      </w:pPr>
    </w:p>
    <w:p w14:paraId="1EDE4D72">
      <w:pPr>
        <w:numPr>
          <w:ilvl w:val="0"/>
          <w:numId w:val="0"/>
        </w:numPr>
        <w:rPr>
          <w:rFonts w:hint="default" w:ascii="Consolas" w:hAnsi="Consolas" w:eastAsia="Consolas" w:cs="Consolas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  <w:lang w:val="en-IN"/>
        </w:rPr>
      </w:pPr>
    </w:p>
    <w:p w14:paraId="1E19892F">
      <w:pPr>
        <w:numPr>
          <w:ilvl w:val="0"/>
          <w:numId w:val="0"/>
        </w:numPr>
        <w:rPr>
          <w:rFonts w:hint="default" w:ascii="Consolas" w:hAnsi="Consolas" w:eastAsia="Consolas" w:cs="Consolas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  <w:lang w:val="en-IN"/>
        </w:rPr>
      </w:pPr>
    </w:p>
    <w:p w14:paraId="2954F514">
      <w:pPr>
        <w:numPr>
          <w:ilvl w:val="0"/>
          <w:numId w:val="0"/>
        </w:numPr>
        <w:rPr>
          <w:rFonts w:hint="default" w:ascii="Consolas" w:hAnsi="Consolas" w:eastAsia="Consolas" w:cs="Consolas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  <w:lang w:val="en-IN"/>
        </w:rPr>
      </w:pPr>
    </w:p>
    <w:p w14:paraId="0037525B">
      <w:pPr>
        <w:numPr>
          <w:ilvl w:val="0"/>
          <w:numId w:val="0"/>
        </w:numPr>
        <w:rPr>
          <w:rFonts w:hint="default" w:ascii="Consolas" w:hAnsi="Consolas" w:eastAsia="Consolas" w:cs="Consolas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  <w:lang w:val="en-IN"/>
        </w:rPr>
      </w:pPr>
    </w:p>
    <w:p w14:paraId="354BFDB7">
      <w:pPr>
        <w:numPr>
          <w:ilvl w:val="0"/>
          <w:numId w:val="0"/>
        </w:numPr>
        <w:rPr>
          <w:rFonts w:hint="default" w:ascii="Consolas" w:hAnsi="Consolas" w:eastAsia="Consolas" w:cs="Consolas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  <w:lang w:val="en-IN"/>
        </w:rPr>
      </w:pPr>
    </w:p>
    <w:p w14:paraId="7CF8E58B">
      <w:pPr>
        <w:numPr>
          <w:ilvl w:val="0"/>
          <w:numId w:val="0"/>
        </w:numPr>
      </w:pPr>
      <w:r>
        <w:rPr>
          <w:rFonts w:hint="default" w:ascii="Consolas" w:hAnsi="Consolas" w:eastAsia="Consolas" w:cs="Consolas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  <w:lang w:val="en-IN"/>
        </w:rPr>
        <w:t>30)</w:t>
      </w:r>
      <w:r>
        <w:rPr>
          <w:rFonts w:ascii="Consolas" w:hAnsi="Consolas" w:eastAsia="Consolas" w:cs="Consolas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</w:rPr>
        <w:t>Print specific columns from a delimited file.</w:t>
      </w:r>
      <w:r>
        <w:rPr>
          <w:rFonts w:hint="default"/>
          <w:lang w:val="en-IN"/>
        </w:rPr>
        <w:br w:type="textWrapping"/>
      </w:r>
      <w:r>
        <w:rPr>
          <w:rFonts w:hint="default"/>
          <w:lang w:val="en-IN"/>
        </w:rPr>
        <w:br w:type="textWrapping"/>
      </w:r>
      <w:r>
        <w:drawing>
          <wp:inline distT="0" distB="0" distL="114300" distR="114300">
            <wp:extent cx="5262245" cy="3416300"/>
            <wp:effectExtent l="0" t="0" r="825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341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br w:type="textWrapping"/>
      </w:r>
      <w:r>
        <w:br w:type="textWrapping"/>
      </w:r>
      <w:r>
        <w:br w:type="textWrapping"/>
      </w:r>
      <w:r>
        <w:br w:type="textWrapping"/>
      </w:r>
      <w:r>
        <w:rPr>
          <w:rFonts w:ascii="Consolas" w:hAnsi="Consolas" w:eastAsia="Consolas" w:cs="Consolas"/>
          <w:i w:val="0"/>
          <w:iCs w:val="0"/>
          <w:caps w:val="0"/>
          <w:color w:val="auto"/>
          <w:spacing w:val="0"/>
          <w:sz w:val="24"/>
          <w:szCs w:val="24"/>
        </w:rPr>
        <w:t>37) Substitute text in a file using search and replace</w:t>
      </w:r>
      <w:r>
        <w:br w:type="textWrapping"/>
      </w:r>
    </w:p>
    <w:p w14:paraId="5FEB44F7">
      <w:pPr>
        <w:numPr>
          <w:ilvl w:val="0"/>
          <w:numId w:val="0"/>
        </w:numPr>
      </w:pPr>
      <w:r>
        <w:drawing>
          <wp:inline distT="0" distB="0" distL="114300" distR="114300">
            <wp:extent cx="5262245" cy="3503930"/>
            <wp:effectExtent l="0" t="0" r="8255" b="12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3503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br w:type="textWrapping"/>
      </w:r>
      <w:r>
        <w:br w:type="textWrapping"/>
      </w:r>
      <w:r>
        <w:br w:type="textWrapping"/>
      </w:r>
      <w:r>
        <w:br w:type="textWrapping"/>
      </w:r>
      <w:r>
        <w:rPr>
          <w:rFonts w:ascii="Consolas" w:hAnsi="Consolas" w:eastAsia="Consolas" w:cs="Consolas"/>
          <w:i w:val="0"/>
          <w:iCs w:val="0"/>
          <w:caps w:val="0"/>
          <w:color w:val="auto"/>
          <w:spacing w:val="0"/>
          <w:sz w:val="24"/>
          <w:szCs w:val="24"/>
        </w:rPr>
        <w:t>38) Delete specific lines based on a pattern or line number.</w:t>
      </w:r>
      <w:r>
        <w:drawing>
          <wp:inline distT="0" distB="0" distL="114300" distR="114300">
            <wp:extent cx="5265420" cy="1983105"/>
            <wp:effectExtent l="0" t="0" r="5080" b="1079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983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br w:type="textWrapping"/>
      </w:r>
      <w:r>
        <w:br w:type="textWrapping"/>
      </w:r>
      <w:r>
        <w:br w:type="textWrapping"/>
      </w:r>
      <w:r>
        <w:br w:type="textWrapping"/>
      </w:r>
      <w:r>
        <w:rPr>
          <w:rFonts w:ascii="Consolas" w:hAnsi="Consolas" w:eastAsia="Consolas" w:cs="Consolas"/>
          <w:i w:val="0"/>
          <w:iCs w:val="0"/>
          <w:caps w:val="0"/>
          <w:color w:val="auto"/>
          <w:spacing w:val="0"/>
          <w:sz w:val="24"/>
          <w:szCs w:val="24"/>
        </w:rPr>
        <w:t>39) Append or insert text before or after a specific pattern or line</w:t>
      </w:r>
      <w:r>
        <w:br w:type="textWrapping"/>
      </w:r>
      <w:r>
        <w:br w:type="textWrapping"/>
      </w:r>
      <w:r>
        <w:drawing>
          <wp:inline distT="0" distB="0" distL="114300" distR="114300">
            <wp:extent cx="5262245" cy="3089275"/>
            <wp:effectExtent l="0" t="0" r="8255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308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br w:type="textWrapping"/>
      </w:r>
      <w:r>
        <w:br w:type="textWrapping"/>
      </w:r>
      <w:r>
        <w:br w:type="textWrapping"/>
      </w:r>
    </w:p>
    <w:p w14:paraId="6CE7A5C1">
      <w:pPr>
        <w:numPr>
          <w:ilvl w:val="0"/>
          <w:numId w:val="0"/>
        </w:numPr>
      </w:pPr>
    </w:p>
    <w:p w14:paraId="0AB7A65D">
      <w:pPr>
        <w:numPr>
          <w:ilvl w:val="0"/>
          <w:numId w:val="0"/>
        </w:numPr>
      </w:pPr>
    </w:p>
    <w:p w14:paraId="167DED50">
      <w:pPr>
        <w:numPr>
          <w:ilvl w:val="0"/>
          <w:numId w:val="0"/>
        </w:numPr>
      </w:pPr>
    </w:p>
    <w:p w14:paraId="46821F3E">
      <w:pPr>
        <w:numPr>
          <w:ilvl w:val="0"/>
          <w:numId w:val="0"/>
        </w:numPr>
      </w:pPr>
    </w:p>
    <w:p w14:paraId="635804DF">
      <w:pPr>
        <w:numPr>
          <w:ilvl w:val="0"/>
          <w:numId w:val="0"/>
        </w:numPr>
      </w:pPr>
    </w:p>
    <w:p w14:paraId="4BD74374">
      <w:pPr>
        <w:numPr>
          <w:ilvl w:val="0"/>
          <w:numId w:val="0"/>
        </w:numPr>
      </w:pPr>
    </w:p>
    <w:p w14:paraId="315FB9E1">
      <w:pPr>
        <w:numPr>
          <w:ilvl w:val="0"/>
          <w:numId w:val="0"/>
        </w:numPr>
      </w:pPr>
    </w:p>
    <w:p w14:paraId="59FDAB36">
      <w:pPr>
        <w:numPr>
          <w:ilvl w:val="0"/>
          <w:numId w:val="0"/>
        </w:numPr>
      </w:pPr>
    </w:p>
    <w:p w14:paraId="313BA483">
      <w:pPr>
        <w:numPr>
          <w:ilvl w:val="0"/>
          <w:numId w:val="0"/>
        </w:numPr>
      </w:pPr>
    </w:p>
    <w:p w14:paraId="657ECDB1">
      <w:pPr>
        <w:numPr>
          <w:ilvl w:val="0"/>
          <w:numId w:val="2"/>
        </w:numPr>
      </w:pPr>
      <w:r>
        <w:rPr>
          <w:rFonts w:ascii="Consolas" w:hAnsi="Consolas" w:eastAsia="Consolas" w:cs="Consolas"/>
          <w:i w:val="0"/>
          <w:iCs w:val="0"/>
          <w:caps w:val="0"/>
          <w:color w:val="auto"/>
          <w:spacing w:val="0"/>
          <w:sz w:val="24"/>
          <w:szCs w:val="24"/>
        </w:rPr>
        <w:t>Print only specific lines from a file.</w:t>
      </w:r>
      <w:r>
        <w:rPr>
          <w:rFonts w:hint="default"/>
          <w:lang w:val="en-IN"/>
        </w:rPr>
        <w:br w:type="textWrapping"/>
      </w:r>
      <w:r>
        <w:rPr>
          <w:rFonts w:hint="default"/>
          <w:lang w:val="en-IN"/>
        </w:rPr>
        <w:br w:type="textWrapping"/>
      </w:r>
      <w:r>
        <w:drawing>
          <wp:inline distT="0" distB="0" distL="114300" distR="114300">
            <wp:extent cx="5265420" cy="1983105"/>
            <wp:effectExtent l="0" t="0" r="5080" b="1079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983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lang w:val="en-IN"/>
        </w:rPr>
        <w:br w:type="textWrapping"/>
      </w:r>
      <w:r>
        <w:rPr>
          <w:rFonts w:hint="default"/>
          <w:lang w:val="en-IN"/>
        </w:rPr>
        <w:br w:type="textWrapping"/>
      </w:r>
      <w:r>
        <w:rPr>
          <w:rFonts w:hint="default"/>
          <w:lang w:val="en-IN"/>
        </w:rPr>
        <w:br w:type="textWrapping"/>
      </w:r>
      <w:r>
        <w:rPr>
          <w:rFonts w:hint="default"/>
          <w:lang w:val="en-IN"/>
        </w:rPr>
        <w:br w:type="textWrapping"/>
      </w:r>
      <w:r>
        <w:rPr>
          <w:rFonts w:hint="default"/>
          <w:lang w:val="en-IN"/>
        </w:rPr>
        <w:br w:type="textWrapping"/>
      </w:r>
      <w:r>
        <w:rPr>
          <w:rFonts w:ascii="Consolas" w:hAnsi="Consolas" w:eastAsia="Consolas" w:cs="Consolas"/>
          <w:i w:val="0"/>
          <w:iCs w:val="0"/>
          <w:caps w:val="0"/>
          <w:color w:val="auto"/>
          <w:spacing w:val="0"/>
          <w:sz w:val="24"/>
          <w:szCs w:val="24"/>
        </w:rPr>
        <w:t>23) Create and manage user groups.</w:t>
      </w:r>
      <w:r>
        <w:rPr>
          <w:rFonts w:hint="default"/>
          <w:lang w:val="en-IN"/>
        </w:rPr>
        <w:br w:type="textWrapping"/>
      </w:r>
      <w:r>
        <w:drawing>
          <wp:inline distT="0" distB="0" distL="114300" distR="114300">
            <wp:extent cx="5260975" cy="3420110"/>
            <wp:effectExtent l="0" t="0" r="9525" b="889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3420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br w:type="textWrapping"/>
      </w:r>
      <w:r>
        <w:drawing>
          <wp:inline distT="0" distB="0" distL="114300" distR="114300">
            <wp:extent cx="5262245" cy="3482340"/>
            <wp:effectExtent l="0" t="0" r="8255" b="1016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3482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br w:type="textWrapping"/>
      </w:r>
      <w:r>
        <w:drawing>
          <wp:inline distT="0" distB="0" distL="114300" distR="114300">
            <wp:extent cx="5262245" cy="3411220"/>
            <wp:effectExtent l="0" t="0" r="8255" b="508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3411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br w:type="textWrapping"/>
      </w:r>
      <w:r>
        <w:br w:type="textWrapping"/>
      </w:r>
      <w:r>
        <w:br w:type="textWrapping"/>
      </w:r>
      <w:r>
        <w:br w:type="textWrapping"/>
      </w:r>
    </w:p>
    <w:p w14:paraId="2E9311E9">
      <w:pPr>
        <w:numPr>
          <w:ilvl w:val="0"/>
          <w:numId w:val="3"/>
        </w:numPr>
        <w:rPr>
          <w:rFonts w:hint="default"/>
          <w:lang w:val="en-IN"/>
        </w:rPr>
      </w:pPr>
      <w:r>
        <w:rPr>
          <w:rFonts w:ascii="Consolas" w:hAnsi="Consolas" w:eastAsia="Consolas" w:cs="Consolas"/>
          <w:i w:val="0"/>
          <w:iCs w:val="0"/>
          <w:caps w:val="0"/>
          <w:color w:val="auto"/>
          <w:spacing w:val="0"/>
          <w:sz w:val="24"/>
          <w:szCs w:val="24"/>
        </w:rPr>
        <w:t>Monitor log files using tail or grep</w:t>
      </w:r>
      <w:r>
        <w:br w:type="textWrapping"/>
      </w:r>
      <w:r>
        <w:drawing>
          <wp:inline distT="0" distB="0" distL="114300" distR="114300">
            <wp:extent cx="5266055" cy="3266440"/>
            <wp:effectExtent l="0" t="0" r="4445" b="1016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266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br w:type="textWrapping"/>
      </w:r>
      <w:r>
        <w:br w:type="textWrapping"/>
      </w:r>
      <w:r>
        <w:rPr>
          <w:rFonts w:ascii="Consolas" w:hAnsi="Consolas" w:eastAsia="Consolas" w:cs="Consolas"/>
          <w:i w:val="0"/>
          <w:iCs w:val="0"/>
          <w:caps w:val="0"/>
          <w:color w:val="000000" w:themeColor="text1"/>
          <w:spacing w:val="0"/>
          <w:sz w:val="24"/>
          <w:szCs w:val="24"/>
          <w14:textFill>
            <w14:solidFill>
              <w14:schemeClr w14:val="tx1"/>
            </w14:solidFill>
          </w14:textFill>
        </w:rPr>
        <w:t>31) Filter and print lines based on a specific pattern or condition</w:t>
      </w:r>
      <w:r>
        <w:rPr>
          <w:rFonts w:hint="default"/>
          <w:lang w:val="en-IN"/>
        </w:rPr>
        <w:br w:type="textWrapping"/>
      </w:r>
      <w:r>
        <w:drawing>
          <wp:inline distT="0" distB="0" distL="114300" distR="114300">
            <wp:extent cx="5267325" cy="3448685"/>
            <wp:effectExtent l="0" t="0" r="3175" b="571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448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lang w:val="en-IN"/>
        </w:rPr>
        <w:br w:type="textWrapping"/>
      </w:r>
      <w:r>
        <w:rPr>
          <w:rFonts w:hint="default"/>
          <w:lang w:val="en-IN"/>
        </w:rPr>
        <w:br w:type="textWrapping"/>
      </w:r>
      <w:r>
        <w:rPr>
          <w:rFonts w:hint="default"/>
          <w:lang w:val="en-IN"/>
        </w:rPr>
        <w:br w:type="textWrapping"/>
      </w:r>
      <w:r>
        <w:rPr>
          <w:rFonts w:hint="default"/>
          <w:lang w:val="en-IN"/>
        </w:rPr>
        <w:br w:type="textWrapping"/>
      </w:r>
      <w:r>
        <w:rPr>
          <w:rFonts w:hint="default"/>
          <w:lang w:val="en-IN"/>
        </w:rPr>
        <w:br w:type="textWrapping"/>
      </w:r>
      <w:r>
        <w:rPr>
          <w:rFonts w:hint="default"/>
          <w:lang w:val="en-IN"/>
        </w:rPr>
        <w:br w:type="textWrapping"/>
      </w:r>
      <w:r>
        <w:rPr>
          <w:rFonts w:ascii="Consolas" w:hAnsi="Consolas" w:eastAsia="Consolas" w:cs="Consolas"/>
          <w:i w:val="0"/>
          <w:iCs w:val="0"/>
          <w:caps w:val="0"/>
          <w:color w:val="auto"/>
          <w:spacing w:val="0"/>
          <w:sz w:val="24"/>
          <w:szCs w:val="24"/>
        </w:rPr>
        <w:t>34) Count the occurrences of a specific pattern in a file</w:t>
      </w:r>
      <w:r>
        <w:rPr>
          <w:rFonts w:hint="default"/>
          <w:lang w:val="en-IN"/>
        </w:rPr>
        <w:br w:type="textWrapping"/>
      </w:r>
      <w:r>
        <w:drawing>
          <wp:inline distT="0" distB="0" distL="114300" distR="114300">
            <wp:extent cx="5262245" cy="3425825"/>
            <wp:effectExtent l="0" t="0" r="8255" b="317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3425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br w:type="textWrapping"/>
      </w:r>
      <w:r>
        <w:br w:type="textWrapping"/>
      </w:r>
      <w:r>
        <w:br w:type="textWrapping"/>
      </w:r>
      <w:r>
        <w:br w:type="textWrapping"/>
      </w:r>
      <w:r>
        <w:br w:type="textWrapping"/>
      </w:r>
      <w:r>
        <w:br w:type="textWrapping"/>
      </w:r>
      <w:r>
        <w:rPr>
          <w:rFonts w:ascii="Consolas" w:hAnsi="Consolas" w:eastAsia="Consolas" w:cs="Consolas"/>
          <w:i w:val="0"/>
          <w:iCs w:val="0"/>
          <w:caps w:val="0"/>
          <w:color w:val="auto"/>
          <w:spacing w:val="0"/>
          <w:sz w:val="24"/>
          <w:szCs w:val="24"/>
        </w:rPr>
        <w:t>36) Merge multiple files based on a common field or column</w:t>
      </w:r>
      <w:r>
        <w:rPr>
          <w:rFonts w:hint="default"/>
          <w:lang w:val="en-IN"/>
        </w:rPr>
        <w:br w:type="textWrapping"/>
      </w:r>
      <w:r>
        <w:drawing>
          <wp:inline distT="0" distB="0" distL="114300" distR="114300">
            <wp:extent cx="5262245" cy="3423285"/>
            <wp:effectExtent l="0" t="0" r="8255" b="571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3423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br w:type="textWrapping"/>
      </w:r>
      <w:r>
        <w:br w:type="textWrapping"/>
      </w:r>
      <w:r>
        <w:br w:type="textWrapping"/>
      </w:r>
      <w:r>
        <w:br w:type="textWrapping"/>
      </w:r>
    </w:p>
    <w:p w14:paraId="127331A4">
      <w:pPr>
        <w:numPr>
          <w:ilvl w:val="0"/>
          <w:numId w:val="4"/>
        </w:numPr>
        <w:rPr>
          <w:rFonts w:hint="default"/>
          <w:lang w:val="en-IN"/>
        </w:rPr>
      </w:pPr>
      <w:r>
        <w:rPr>
          <w:rFonts w:ascii="Consolas" w:hAnsi="Consolas" w:eastAsia="Consolas" w:cs="Consolas"/>
          <w:i w:val="0"/>
          <w:iCs w:val="0"/>
          <w:caps w:val="0"/>
          <w:color w:val="auto"/>
          <w:spacing w:val="0"/>
          <w:sz w:val="24"/>
          <w:szCs w:val="24"/>
        </w:rPr>
        <w:t>Create a symbolic link</w:t>
      </w:r>
      <w:r>
        <w:rPr>
          <w:rFonts w:hint="default"/>
          <w:lang w:val="en-IN"/>
        </w:rPr>
        <w:br w:type="textWrapping"/>
      </w:r>
      <w:r>
        <w:drawing>
          <wp:inline distT="0" distB="0" distL="114300" distR="114300">
            <wp:extent cx="5272405" cy="1598930"/>
            <wp:effectExtent l="0" t="0" r="10795" b="127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98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br w:type="textWrapping"/>
      </w:r>
      <w:r>
        <w:br w:type="textWrapping"/>
      </w:r>
      <w:r>
        <w:br w:type="textWrapping"/>
      </w:r>
      <w:r>
        <w:br w:type="textWrapping"/>
      </w:r>
      <w:r>
        <w:br w:type="textWrapping"/>
      </w:r>
      <w:r>
        <w:br w:type="textWrapping"/>
      </w:r>
      <w:r>
        <w:br w:type="textWrapping"/>
      </w:r>
      <w:r>
        <w:br w:type="textWrapping"/>
      </w:r>
      <w:r>
        <w:br w:type="textWrapping"/>
      </w:r>
      <w:r>
        <w:br w:type="textWrapping"/>
      </w:r>
      <w:r>
        <w:br w:type="textWrapping"/>
      </w:r>
      <w:r>
        <w:br w:type="textWrapping"/>
      </w:r>
      <w:r>
        <w:rPr>
          <w:rFonts w:ascii="Consolas" w:hAnsi="Consolas" w:eastAsia="Consolas" w:cs="Consolas"/>
          <w:i w:val="0"/>
          <w:iCs w:val="0"/>
          <w:caps w:val="0"/>
          <w:color w:val="auto"/>
          <w:spacing w:val="0"/>
          <w:sz w:val="24"/>
          <w:szCs w:val="24"/>
        </w:rPr>
        <w:t>35) Sort lines based on a specific field or column</w:t>
      </w:r>
      <w:r>
        <w:rPr>
          <w:rFonts w:hint="default"/>
          <w:lang w:val="en-IN"/>
        </w:rPr>
        <w:t xml:space="preserve">. </w:t>
      </w:r>
      <w:r>
        <w:rPr>
          <w:rFonts w:hint="default"/>
          <w:lang w:val="en-IN"/>
        </w:rPr>
        <w:br w:type="textWrapping"/>
      </w:r>
      <w:r>
        <w:drawing>
          <wp:inline distT="0" distB="0" distL="114300" distR="114300">
            <wp:extent cx="5268595" cy="1647190"/>
            <wp:effectExtent l="0" t="0" r="1905" b="3810"/>
            <wp:docPr id="1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3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647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br w:type="textWrapping"/>
      </w:r>
      <w:r>
        <w:br w:type="textWrapping"/>
      </w:r>
      <w:r>
        <w:br w:type="textWrapping"/>
      </w:r>
      <w:r>
        <w:rPr>
          <w:rFonts w:hint="default"/>
          <w:lang w:val="en-IN"/>
        </w:rPr>
        <w:br w:type="textWrapping"/>
      </w:r>
      <w:r>
        <w:rPr>
          <w:rFonts w:hint="default"/>
          <w:lang w:val="en-IN"/>
        </w:rPr>
        <w:br w:type="textWrapping"/>
      </w:r>
    </w:p>
    <w:p w14:paraId="5D15CF35">
      <w:pPr>
        <w:numPr>
          <w:ilvl w:val="0"/>
          <w:numId w:val="0"/>
        </w:numPr>
        <w:rPr>
          <w:rFonts w:ascii="Consolas" w:hAnsi="Consolas" w:eastAsia="Consolas" w:cs="Consolas"/>
          <w:i w:val="0"/>
          <w:iCs w:val="0"/>
          <w:caps w:val="0"/>
          <w:color w:val="auto"/>
          <w:spacing w:val="0"/>
          <w:sz w:val="24"/>
          <w:szCs w:val="24"/>
        </w:rPr>
      </w:pPr>
    </w:p>
    <w:p w14:paraId="631F82C7">
      <w:pPr>
        <w:numPr>
          <w:ilvl w:val="0"/>
          <w:numId w:val="0"/>
        </w:numPr>
        <w:rPr>
          <w:rFonts w:ascii="Consolas" w:hAnsi="Consolas" w:eastAsia="Consolas" w:cs="Consolas"/>
          <w:i w:val="0"/>
          <w:iCs w:val="0"/>
          <w:caps w:val="0"/>
          <w:color w:val="auto"/>
          <w:spacing w:val="0"/>
          <w:sz w:val="24"/>
          <w:szCs w:val="24"/>
        </w:rPr>
      </w:pPr>
    </w:p>
    <w:p w14:paraId="02C18134">
      <w:pPr>
        <w:numPr>
          <w:ilvl w:val="0"/>
          <w:numId w:val="0"/>
        </w:numPr>
        <w:rPr>
          <w:rFonts w:ascii="Consolas" w:hAnsi="Consolas" w:eastAsia="Consolas" w:cs="Consolas"/>
          <w:i w:val="0"/>
          <w:iCs w:val="0"/>
          <w:caps w:val="0"/>
          <w:color w:val="auto"/>
          <w:spacing w:val="0"/>
          <w:sz w:val="24"/>
          <w:szCs w:val="24"/>
        </w:rPr>
      </w:pPr>
    </w:p>
    <w:p w14:paraId="1F83E7AA">
      <w:pPr>
        <w:numPr>
          <w:ilvl w:val="0"/>
          <w:numId w:val="0"/>
        </w:numPr>
        <w:rPr>
          <w:rFonts w:ascii="Consolas" w:hAnsi="Consolas" w:eastAsia="Consolas" w:cs="Consolas"/>
          <w:i w:val="0"/>
          <w:iCs w:val="0"/>
          <w:caps w:val="0"/>
          <w:color w:val="auto"/>
          <w:spacing w:val="0"/>
          <w:sz w:val="24"/>
          <w:szCs w:val="24"/>
        </w:rPr>
      </w:pPr>
    </w:p>
    <w:p w14:paraId="48C1DD20">
      <w:pPr>
        <w:numPr>
          <w:ilvl w:val="0"/>
          <w:numId w:val="0"/>
        </w:numPr>
        <w:rPr>
          <w:rFonts w:ascii="Consolas" w:hAnsi="Consolas" w:eastAsia="Consolas" w:cs="Consolas"/>
          <w:i w:val="0"/>
          <w:iCs w:val="0"/>
          <w:caps w:val="0"/>
          <w:color w:val="auto"/>
          <w:spacing w:val="0"/>
          <w:sz w:val="24"/>
          <w:szCs w:val="24"/>
        </w:rPr>
      </w:pPr>
    </w:p>
    <w:p w14:paraId="496EF79C">
      <w:pPr>
        <w:numPr>
          <w:ilvl w:val="0"/>
          <w:numId w:val="0"/>
        </w:numPr>
        <w:rPr>
          <w:rFonts w:ascii="Consolas" w:hAnsi="Consolas" w:eastAsia="Consolas" w:cs="Consolas"/>
          <w:i w:val="0"/>
          <w:iCs w:val="0"/>
          <w:caps w:val="0"/>
          <w:color w:val="auto"/>
          <w:spacing w:val="0"/>
          <w:sz w:val="24"/>
          <w:szCs w:val="24"/>
        </w:rPr>
      </w:pPr>
    </w:p>
    <w:p w14:paraId="395027F4">
      <w:pPr>
        <w:numPr>
          <w:ilvl w:val="0"/>
          <w:numId w:val="0"/>
        </w:numPr>
        <w:rPr>
          <w:rFonts w:ascii="Consolas" w:hAnsi="Consolas" w:eastAsia="Consolas" w:cs="Consolas"/>
          <w:i w:val="0"/>
          <w:iCs w:val="0"/>
          <w:caps w:val="0"/>
          <w:color w:val="auto"/>
          <w:spacing w:val="0"/>
          <w:sz w:val="24"/>
          <w:szCs w:val="24"/>
        </w:rPr>
      </w:pPr>
    </w:p>
    <w:p w14:paraId="32619241">
      <w:pPr>
        <w:numPr>
          <w:ilvl w:val="0"/>
          <w:numId w:val="0"/>
        </w:numPr>
        <w:rPr>
          <w:rFonts w:ascii="Consolas" w:hAnsi="Consolas" w:eastAsia="Consolas" w:cs="Consolas"/>
          <w:i w:val="0"/>
          <w:iCs w:val="0"/>
          <w:caps w:val="0"/>
          <w:color w:val="auto"/>
          <w:spacing w:val="0"/>
          <w:sz w:val="24"/>
          <w:szCs w:val="24"/>
        </w:rPr>
      </w:pPr>
    </w:p>
    <w:p w14:paraId="0BE7C850">
      <w:pPr>
        <w:numPr>
          <w:ilvl w:val="0"/>
          <w:numId w:val="0"/>
        </w:numPr>
        <w:rPr>
          <w:rFonts w:ascii="Consolas" w:hAnsi="Consolas" w:eastAsia="Consolas" w:cs="Consolas"/>
          <w:i w:val="0"/>
          <w:iCs w:val="0"/>
          <w:caps w:val="0"/>
          <w:color w:val="auto"/>
          <w:spacing w:val="0"/>
          <w:sz w:val="24"/>
          <w:szCs w:val="24"/>
        </w:rPr>
      </w:pPr>
    </w:p>
    <w:p w14:paraId="72A83D05">
      <w:pPr>
        <w:numPr>
          <w:ilvl w:val="0"/>
          <w:numId w:val="0"/>
        </w:numPr>
        <w:rPr>
          <w:rFonts w:ascii="Consolas" w:hAnsi="Consolas" w:eastAsia="Consolas" w:cs="Consolas"/>
          <w:i w:val="0"/>
          <w:iCs w:val="0"/>
          <w:caps w:val="0"/>
          <w:color w:val="auto"/>
          <w:spacing w:val="0"/>
          <w:sz w:val="24"/>
          <w:szCs w:val="24"/>
        </w:rPr>
      </w:pPr>
    </w:p>
    <w:p w14:paraId="527E7424">
      <w:pPr>
        <w:numPr>
          <w:ilvl w:val="0"/>
          <w:numId w:val="0"/>
        </w:numPr>
        <w:rPr>
          <w:rFonts w:hint="default"/>
          <w:lang w:val="en-IN"/>
        </w:rPr>
      </w:pPr>
      <w:r>
        <w:rPr>
          <w:rFonts w:ascii="Consolas" w:hAnsi="Consolas" w:eastAsia="Consolas" w:cs="Consolas"/>
          <w:i w:val="0"/>
          <w:iCs w:val="0"/>
          <w:caps w:val="0"/>
          <w:color w:val="auto"/>
          <w:spacing w:val="0"/>
          <w:sz w:val="24"/>
          <w:szCs w:val="24"/>
        </w:rPr>
        <w:t>24) Set up SSH password less authentication</w:t>
      </w:r>
      <w:r>
        <w:drawing>
          <wp:inline distT="0" distB="0" distL="114300" distR="114300">
            <wp:extent cx="5262245" cy="3506470"/>
            <wp:effectExtent l="0" t="0" r="8255" b="11430"/>
            <wp:docPr id="1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3506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br w:type="textWrapping"/>
      </w:r>
      <w:r>
        <w:br w:type="textWrapping"/>
      </w:r>
      <w:r>
        <w:br w:type="textWrapping"/>
      </w:r>
      <w:r>
        <w:br w:type="textWrapping"/>
      </w:r>
      <w:r>
        <w:br w:type="textWrapping"/>
      </w:r>
      <w:r>
        <w:rPr>
          <w:rFonts w:ascii="Consolas" w:hAnsi="Consolas" w:eastAsia="Consolas" w:cs="Consolas"/>
          <w:i w:val="0"/>
          <w:iCs w:val="0"/>
          <w:caps w:val="0"/>
          <w:color w:val="auto"/>
          <w:spacing w:val="0"/>
          <w:sz w:val="24"/>
          <w:szCs w:val="24"/>
        </w:rPr>
        <w:t>32) Calculate and print the average, sum, or other statistics of a column.</w:t>
      </w:r>
      <w:r>
        <w:br w:type="textWrapping"/>
      </w:r>
      <w:r>
        <w:drawing>
          <wp:inline distT="0" distB="0" distL="114300" distR="114300">
            <wp:extent cx="5268595" cy="1906905"/>
            <wp:effectExtent l="0" t="0" r="1905" b="10795"/>
            <wp:docPr id="1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5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906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等线">
    <w:altName w:val="Microsoft YaHei"/>
    <w:panose1 w:val="00000000000000000000"/>
    <w:charset w:val="00"/>
    <w:family w:val="auto"/>
    <w:pitch w:val="default"/>
    <w:sig w:usb0="00000000" w:usb1="00000000" w:usb2="00000000" w:usb3="00000000" w:csb0="0000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B8299735"/>
    <w:multiLevelType w:val="singleLevel"/>
    <w:tmpl w:val="B8299735"/>
    <w:lvl w:ilvl="0" w:tentative="0">
      <w:start w:val="40"/>
      <w:numFmt w:val="decimal"/>
      <w:suff w:val="space"/>
      <w:lvlText w:val="%1)"/>
      <w:lvlJc w:val="left"/>
    </w:lvl>
  </w:abstractNum>
  <w:abstractNum w:abstractNumId="1">
    <w:nsid w:val="DDAF119E"/>
    <w:multiLevelType w:val="singleLevel"/>
    <w:tmpl w:val="DDAF119E"/>
    <w:lvl w:ilvl="0" w:tentative="0">
      <w:start w:val="25"/>
      <w:numFmt w:val="decimal"/>
      <w:suff w:val="space"/>
      <w:lvlText w:val="%1)"/>
      <w:lvlJc w:val="left"/>
      <w:rPr>
        <w:rFonts w:hint="default"/>
        <w:sz w:val="24"/>
        <w:szCs w:val="24"/>
      </w:rPr>
    </w:lvl>
  </w:abstractNum>
  <w:abstractNum w:abstractNumId="2">
    <w:nsid w:val="6448F43C"/>
    <w:multiLevelType w:val="singleLevel"/>
    <w:tmpl w:val="6448F43C"/>
    <w:lvl w:ilvl="0" w:tentative="0">
      <w:start w:val="1"/>
      <w:numFmt w:val="decimal"/>
      <w:suff w:val="space"/>
      <w:lvlText w:val="%1)"/>
      <w:lvlJc w:val="left"/>
    </w:lvl>
  </w:abstractNum>
  <w:abstractNum w:abstractNumId="3">
    <w:nsid w:val="729E7760"/>
    <w:multiLevelType w:val="singleLevel"/>
    <w:tmpl w:val="729E7760"/>
    <w:lvl w:ilvl="0" w:tentative="0">
      <w:start w:val="19"/>
      <w:numFmt w:val="decimal"/>
      <w:suff w:val="space"/>
      <w:lvlText w:val="%1)"/>
      <w:lvlJc w:val="left"/>
    </w:lvl>
  </w:abstractNum>
  <w:num w:numId="1">
    <w:abstractNumId w:val="2"/>
  </w:num>
  <w:num w:numId="2">
    <w:abstractNumId w:val="0"/>
  </w:num>
  <w:num w:numId="3">
    <w:abstractNumId w:val="1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0"/>
  <w:bordersDoNotSurroundFooter w:val="0"/>
  <w:documentProtection w:enforcement="0"/>
  <w:defaultTabStop w:val="720"/>
  <w:drawingGridVerticalSpacing w:val="156"/>
  <w:displayHorizontalDrawingGridEvery w:val="1"/>
  <w:displayVerticalDrawingGridEvery w:val="1"/>
  <w:noPunctuationKerning w:val="1"/>
  <w:characterSpacingControl w:val="doNotCompress"/>
  <w:compat>
    <w:spaceForUL/>
    <w:doNotLeaveBackslashAlone/>
    <w:ulTrailSpace/>
    <w:doNotExpandShiftReturn/>
    <w:adjustLineHeightInTable/>
    <w:doNotWrapTextWithPunct/>
    <w:doNotUseEastAsianBreakRules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321F59C4"/>
    <w:rsid w:val="0994239B"/>
    <w:rsid w:val="1C575A17"/>
    <w:rsid w:val="321F59C4"/>
    <w:rsid w:val="34FE47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4" Type="http://schemas.openxmlformats.org/officeDocument/2006/relationships/fontTable" Target="fontTable.xml"/><Relationship Id="rId23" Type="http://schemas.openxmlformats.org/officeDocument/2006/relationships/numbering" Target="numbering.xml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11</Pages>
  <Words>0</Words>
  <Characters>0</Characters>
  <Lines>0</Lines>
  <Paragraphs>0</Paragraphs>
  <TotalTime>34</TotalTime>
  <ScaleCrop>false</ScaleCrop>
  <LinksUpToDate>false</LinksUpToDate>
  <CharactersWithSpaces>0</CharactersWithSpaces>
  <Application>WPS Office_12.2.0.18607_F1E327BC-269C-435d-A152-05C5408002CA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2024-10-28T09:43:00Z</dcterms:created>
  <dc:creator>Muhammed Amer</dc:creator>
  <cp:lastModifiedBy>Muhammed Amer</cp:lastModifiedBy>
  <dcterms:modified xsi:type="dcterms:W3CDTF">2024-11-05T11:49:18Z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1033-12.2.0.18607</vt:lpwstr>
  </property>
  <property fmtid="{D5CDD505-2E9C-101B-9397-08002B2CF9AE}" pid="3" name="ICV">
    <vt:lpwstr>22F9CF2663B640F1B0DE063238379E61_11</vt:lpwstr>
  </property>
</Properties>
</file>